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210A2" w14:textId="77777777" w:rsidR="0053525D" w:rsidRPr="0053525D" w:rsidRDefault="0053525D" w:rsidP="0053525D">
      <w:pPr>
        <w:pStyle w:val="Cmsor2"/>
      </w:pPr>
      <w:bookmarkStart w:id="0" w:name="_Toc532149636"/>
      <w:r w:rsidRPr="0053525D">
        <w:t>Kozmutza Flóra Óvoda, Általános Iskola, Szakiskola, Kollégium, Egységes Gyógypedagógiai Módszertani Intézmény</w:t>
      </w:r>
      <w:bookmarkEnd w:id="0"/>
    </w:p>
    <w:p w14:paraId="7F6C4BD9" w14:textId="57F27DAF" w:rsidR="0053525D" w:rsidRDefault="0053525D" w:rsidP="0053525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3525D">
        <w:rPr>
          <w:rFonts w:ascii="Times New Roman" w:hAnsi="Times New Roman" w:cs="Times New Roman"/>
          <w:b/>
          <w:iCs/>
          <w:sz w:val="24"/>
          <w:szCs w:val="24"/>
        </w:rPr>
        <w:t>OM azonosító: 038484/001</w:t>
      </w:r>
    </w:p>
    <w:p w14:paraId="78A6CC20" w14:textId="77777777" w:rsidR="0053525D" w:rsidRPr="0053525D" w:rsidRDefault="0053525D" w:rsidP="0053525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18"/>
          <w:szCs w:val="18"/>
        </w:rPr>
      </w:pPr>
    </w:p>
    <w:tbl>
      <w:tblPr>
        <w:tblStyle w:val="Rcsostblzat2"/>
        <w:tblW w:w="6123" w:type="dxa"/>
        <w:jc w:val="center"/>
        <w:tblLook w:val="04A0" w:firstRow="1" w:lastRow="0" w:firstColumn="1" w:lastColumn="0" w:noHBand="0" w:noVBand="1"/>
      </w:tblPr>
      <w:tblGrid>
        <w:gridCol w:w="2552"/>
        <w:gridCol w:w="3571"/>
      </w:tblGrid>
      <w:tr w:rsidR="0053525D" w:rsidRPr="0053525D" w14:paraId="4C7C3770" w14:textId="77777777" w:rsidTr="00940D1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1F1D10D" w14:textId="77777777" w:rsidR="0053525D" w:rsidRPr="0053525D" w:rsidRDefault="0053525D" w:rsidP="000F6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D">
              <w:rPr>
                <w:rFonts w:ascii="Times New Roman" w:hAnsi="Times New Roman" w:cs="Times New Roman"/>
                <w:sz w:val="18"/>
                <w:szCs w:val="18"/>
              </w:rPr>
              <w:t>Cím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24EDA914" w14:textId="77777777" w:rsidR="0053525D" w:rsidRPr="0053525D" w:rsidRDefault="0053525D" w:rsidP="000F6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D">
              <w:rPr>
                <w:rFonts w:ascii="Times New Roman" w:hAnsi="Times New Roman" w:cs="Times New Roman"/>
                <w:sz w:val="18"/>
                <w:szCs w:val="18"/>
              </w:rPr>
              <w:t>6800 Hódmezővásárhely, Kutasi út 34-36.</w:t>
            </w:r>
          </w:p>
        </w:tc>
      </w:tr>
      <w:tr w:rsidR="0053525D" w:rsidRPr="0053525D" w14:paraId="33D8A815" w14:textId="77777777" w:rsidTr="00940D1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4678EFD" w14:textId="77777777" w:rsidR="0053525D" w:rsidRPr="0053525D" w:rsidRDefault="0053525D" w:rsidP="000F6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D">
              <w:rPr>
                <w:rFonts w:ascii="Times New Roman" w:hAnsi="Times New Roman" w:cs="Times New Roman"/>
                <w:sz w:val="18"/>
                <w:szCs w:val="18"/>
              </w:rPr>
              <w:t>Telefonszám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23E56ECE" w14:textId="77777777" w:rsidR="0053525D" w:rsidRPr="0053525D" w:rsidRDefault="0053525D" w:rsidP="000F6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D">
              <w:rPr>
                <w:rFonts w:ascii="Times New Roman" w:hAnsi="Times New Roman" w:cs="Times New Roman"/>
                <w:sz w:val="18"/>
                <w:szCs w:val="18"/>
              </w:rPr>
              <w:t>62/246-074</w:t>
            </w:r>
          </w:p>
        </w:tc>
      </w:tr>
      <w:tr w:rsidR="0053525D" w:rsidRPr="0053525D" w14:paraId="16A7998D" w14:textId="77777777" w:rsidTr="00940D1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587C77" w14:textId="77777777" w:rsidR="0053525D" w:rsidRPr="0053525D" w:rsidRDefault="0053525D" w:rsidP="000F6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D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0ABB766" w14:textId="29CA0D74" w:rsidR="0053525D" w:rsidRPr="00102490" w:rsidRDefault="0068220A" w:rsidP="000F6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D34BFB" w:rsidRPr="00102490">
                <w:rPr>
                  <w:rStyle w:val="Hiperhivatkozs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kozmutza@kfisk-hmvhely.edu.hu</w:t>
              </w:r>
            </w:hyperlink>
            <w:r w:rsidR="0053525D" w:rsidRPr="001024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3525D" w:rsidRPr="0053525D" w14:paraId="5B430D50" w14:textId="77777777" w:rsidTr="00940D1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BA735D" w14:textId="77777777" w:rsidR="0053525D" w:rsidRPr="0053525D" w:rsidRDefault="0053525D" w:rsidP="000F6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D">
              <w:rPr>
                <w:rFonts w:ascii="Times New Roman" w:hAnsi="Times New Roman" w:cs="Times New Roman"/>
                <w:sz w:val="18"/>
                <w:szCs w:val="18"/>
              </w:rPr>
              <w:t>Honlap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29E89905" w14:textId="0DCE47AE" w:rsidR="0053525D" w:rsidRPr="00102490" w:rsidRDefault="0068220A" w:rsidP="000F6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1024CD" w:rsidRPr="00023337">
                <w:rPr>
                  <w:rStyle w:val="Hiperhivatkozs"/>
                  <w:rFonts w:ascii="Times New Roman" w:hAnsi="Times New Roman" w:cs="Times New Roman"/>
                  <w:sz w:val="18"/>
                  <w:szCs w:val="18"/>
                </w:rPr>
                <w:t>www.kozmutzaflora.hu</w:t>
              </w:r>
            </w:hyperlink>
            <w:r w:rsidR="0053525D" w:rsidRPr="001024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3525D" w:rsidRPr="0053525D" w14:paraId="33C0FAA7" w14:textId="77777777" w:rsidTr="00940D1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628E41" w14:textId="58EF4161" w:rsidR="0053525D" w:rsidRPr="0053525D" w:rsidRDefault="00873706" w:rsidP="000F6326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Fői</w:t>
            </w:r>
            <w:r w:rsidR="000100D9">
              <w:rPr>
                <w:rFonts w:ascii="Times New Roman" w:hAnsi="Times New Roman" w:cs="Times New Roman"/>
                <w:iCs/>
                <w:sz w:val="18"/>
                <w:szCs w:val="18"/>
              </w:rPr>
              <w:t>gazgató</w:t>
            </w:r>
            <w:r w:rsidR="0053525D" w:rsidRPr="0053525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neve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7DF8256E" w14:textId="77777777" w:rsidR="0053525D" w:rsidRPr="00102490" w:rsidRDefault="0053525D" w:rsidP="000F6326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02490">
              <w:rPr>
                <w:rFonts w:ascii="Times New Roman" w:hAnsi="Times New Roman" w:cs="Times New Roman"/>
                <w:iCs/>
                <w:sz w:val="18"/>
                <w:szCs w:val="18"/>
              </w:rPr>
              <w:t>Megyesi Istvánné</w:t>
            </w:r>
          </w:p>
        </w:tc>
      </w:tr>
      <w:tr w:rsidR="0053525D" w:rsidRPr="0053525D" w14:paraId="43C77BCF" w14:textId="77777777" w:rsidTr="00940D1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5C9EBB" w14:textId="2B7CD0C0" w:rsidR="0053525D" w:rsidRPr="0053525D" w:rsidRDefault="00873706" w:rsidP="000F6326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Fői</w:t>
            </w:r>
            <w:r w:rsidR="000100D9">
              <w:rPr>
                <w:rFonts w:ascii="Times New Roman" w:hAnsi="Times New Roman" w:cs="Times New Roman"/>
                <w:iCs/>
                <w:sz w:val="18"/>
                <w:szCs w:val="18"/>
              </w:rPr>
              <w:t>gazgató</w:t>
            </w:r>
            <w:r w:rsidR="0053525D" w:rsidRPr="0053525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e-mail címe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3542190B" w14:textId="00A8AA8D" w:rsidR="0053525D" w:rsidRPr="00102490" w:rsidRDefault="0068220A" w:rsidP="000F6326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hyperlink r:id="rId8" w:history="1">
              <w:r w:rsidR="00D34BFB" w:rsidRPr="00102490">
                <w:rPr>
                  <w:rStyle w:val="Hiperhivatkozs"/>
                  <w:rFonts w:ascii="Times New Roman" w:hAnsi="Times New Roman" w:cs="Times New Roman"/>
                  <w:iCs/>
                  <w:color w:val="auto"/>
                  <w:sz w:val="18"/>
                  <w:szCs w:val="18"/>
                  <w:u w:val="none"/>
                </w:rPr>
                <w:t>kozmutza@kfisk-hmvhely.edu.hu</w:t>
              </w:r>
            </w:hyperlink>
            <w:r w:rsidR="0053525D" w:rsidRPr="0010249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53525D" w:rsidRPr="0053525D" w14:paraId="7C2BB00D" w14:textId="77777777" w:rsidTr="00940D17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E5929C" w14:textId="77777777" w:rsidR="0053525D" w:rsidRPr="0053525D" w:rsidRDefault="0053525D" w:rsidP="000F6326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3525D">
              <w:rPr>
                <w:rFonts w:ascii="Times New Roman" w:hAnsi="Times New Roman" w:cs="Times New Roman"/>
                <w:iCs/>
                <w:sz w:val="18"/>
                <w:szCs w:val="18"/>
              </w:rPr>
              <w:t>Pályaválasztási felelős neve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0363F6B" w14:textId="29A42A3C" w:rsidR="0053525D" w:rsidRPr="0053525D" w:rsidRDefault="001024CD" w:rsidP="000F6326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Farkas Miklósné </w:t>
            </w:r>
            <w:r w:rsidR="00873706">
              <w:rPr>
                <w:rFonts w:ascii="Times New Roman" w:hAnsi="Times New Roman" w:cs="Times New Roman"/>
                <w:iCs/>
                <w:sz w:val="18"/>
                <w:szCs w:val="18"/>
              </w:rPr>
              <w:t>fő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igazgató</w:t>
            </w:r>
            <w:r w:rsidR="00873706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helyettes</w:t>
            </w:r>
          </w:p>
        </w:tc>
      </w:tr>
    </w:tbl>
    <w:p w14:paraId="330DEE2A" w14:textId="77777777" w:rsidR="0053525D" w:rsidRPr="0053525D" w:rsidRDefault="0053525D" w:rsidP="0053525D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38769C72" w14:textId="77777777" w:rsidR="0053525D" w:rsidRPr="009748C3" w:rsidRDefault="0053525D" w:rsidP="0053525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9748C3">
        <w:rPr>
          <w:rFonts w:ascii="Times New Roman" w:hAnsi="Times New Roman" w:cs="Times New Roman"/>
          <w:b/>
          <w:iCs/>
          <w:sz w:val="18"/>
          <w:szCs w:val="18"/>
        </w:rPr>
        <w:t>Készségfejlesztő iskolai képzés</w:t>
      </w:r>
    </w:p>
    <w:tbl>
      <w:tblPr>
        <w:tblW w:w="7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7"/>
        <w:gridCol w:w="851"/>
        <w:gridCol w:w="1559"/>
        <w:gridCol w:w="992"/>
        <w:gridCol w:w="1393"/>
      </w:tblGrid>
      <w:tr w:rsidR="009748C3" w:rsidRPr="009748C3" w14:paraId="6A21C612" w14:textId="77777777" w:rsidTr="00940D17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95C9D6D" w14:textId="77777777" w:rsidR="0053525D" w:rsidRPr="009748C3" w:rsidRDefault="0053525D" w:rsidP="000F632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Tanulmányi terület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103A89" w14:textId="77777777" w:rsidR="0053525D" w:rsidRPr="009748C3" w:rsidRDefault="0053525D" w:rsidP="000F632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Kód-szám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6A26EBD" w14:textId="77777777" w:rsidR="0053525D" w:rsidRPr="009748C3" w:rsidRDefault="0053525D" w:rsidP="000F632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Képzési forma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7F21C0" w14:textId="77777777" w:rsidR="0053525D" w:rsidRPr="009748C3" w:rsidRDefault="0053525D" w:rsidP="000F632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képzés időtartama (tanév)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3E9B78" w14:textId="77777777" w:rsidR="0053525D" w:rsidRPr="009748C3" w:rsidRDefault="0053525D" w:rsidP="000F6326">
            <w:pPr>
              <w:autoSpaceDE w:val="0"/>
              <w:autoSpaceDN w:val="0"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>Felvehető létszám (fő)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34DF0078" w14:textId="77777777" w:rsidR="0053525D" w:rsidRPr="009748C3" w:rsidRDefault="0053525D" w:rsidP="000F6326">
            <w:pPr>
              <w:autoSpaceDE w:val="0"/>
              <w:autoSpaceDN w:val="0"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>Képzési elfoglaltság (óra/hét)</w:t>
            </w:r>
          </w:p>
        </w:tc>
      </w:tr>
      <w:tr w:rsidR="009748C3" w:rsidRPr="009748C3" w14:paraId="43743317" w14:textId="77777777" w:rsidTr="00940D17">
        <w:trPr>
          <w:jc w:val="center"/>
        </w:trPr>
        <w:tc>
          <w:tcPr>
            <w:tcW w:w="1980" w:type="dxa"/>
            <w:vAlign w:val="center"/>
          </w:tcPr>
          <w:p w14:paraId="2A3BBD1D" w14:textId="7F66BAE1" w:rsidR="009748C3" w:rsidRPr="009748C3" w:rsidRDefault="0053525D" w:rsidP="009748C3">
            <w:pPr>
              <w:autoSpaceDE w:val="0"/>
              <w:autoSpaceDN w:val="0"/>
              <w:spacing w:before="40" w:after="40" w:line="240" w:lineRule="auto"/>
              <w:ind w:right="5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>Életkezdéshez</w:t>
            </w:r>
            <w:r w:rsidR="00D41A0B"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pályaválasztáshoz szükséges ismeretek, </w:t>
            </w: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egyszerű betanulást igénylő munkafolyamatok elsajátítását célzó évfolyamok. </w:t>
            </w:r>
          </w:p>
          <w:p w14:paraId="2CB88F82" w14:textId="17EDF329" w:rsidR="00873706" w:rsidRPr="009748C3" w:rsidRDefault="00873706" w:rsidP="00D3054B">
            <w:pPr>
              <w:autoSpaceDE w:val="0"/>
              <w:autoSpaceDN w:val="0"/>
              <w:spacing w:before="40" w:after="40" w:line="240" w:lineRule="auto"/>
              <w:ind w:right="5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664871" w14:textId="77777777" w:rsidR="0053525D" w:rsidRPr="009748C3" w:rsidRDefault="0053525D" w:rsidP="000F6326">
            <w:pPr>
              <w:tabs>
                <w:tab w:val="left" w:pos="1418"/>
              </w:tabs>
              <w:autoSpaceDE w:val="0"/>
              <w:autoSpaceDN w:val="0"/>
              <w:spacing w:before="40" w:after="40" w:line="240" w:lineRule="auto"/>
              <w:ind w:left="-114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0011</w:t>
            </w:r>
          </w:p>
        </w:tc>
        <w:tc>
          <w:tcPr>
            <w:tcW w:w="851" w:type="dxa"/>
            <w:vAlign w:val="center"/>
          </w:tcPr>
          <w:p w14:paraId="51F5E533" w14:textId="77777777" w:rsidR="0053525D" w:rsidRPr="009748C3" w:rsidRDefault="0053525D" w:rsidP="000F6326">
            <w:pPr>
              <w:tabs>
                <w:tab w:val="left" w:pos="1418"/>
              </w:tabs>
              <w:autoSpaceDE w:val="0"/>
              <w:autoSpaceDN w:val="0"/>
              <w:spacing w:before="40" w:after="40" w:line="240" w:lineRule="auto"/>
              <w:ind w:right="51"/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nappali</w:t>
            </w:r>
          </w:p>
        </w:tc>
        <w:tc>
          <w:tcPr>
            <w:tcW w:w="1559" w:type="dxa"/>
          </w:tcPr>
          <w:p w14:paraId="6166C0AC" w14:textId="77777777" w:rsidR="0053525D" w:rsidRPr="009748C3" w:rsidRDefault="0053525D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>Közismereti képzés: 9-10. évfolyam</w:t>
            </w:r>
          </w:p>
          <w:p w14:paraId="3DFA7CF2" w14:textId="77777777" w:rsidR="0053525D" w:rsidRPr="009748C3" w:rsidRDefault="0053525D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D98306C" w14:textId="6BEBFC31" w:rsidR="0053525D" w:rsidRPr="009748C3" w:rsidRDefault="00936BD8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>Gyakorlati képzés</w:t>
            </w:r>
            <w:r w:rsidR="0053525D"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>: 11-12. évfolyam*</w:t>
            </w:r>
          </w:p>
          <w:p w14:paraId="62867746" w14:textId="7460E6DA" w:rsidR="0053525D" w:rsidRPr="009748C3" w:rsidRDefault="0053525D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B9AA2AD" w14:textId="77777777" w:rsidR="0053525D" w:rsidRPr="009748C3" w:rsidRDefault="0053525D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565FB66A" w14:textId="77777777" w:rsidR="0053525D" w:rsidRPr="009748C3" w:rsidRDefault="0053525D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30E5EC1B" w14:textId="77777777" w:rsidR="0053525D" w:rsidRPr="009748C3" w:rsidRDefault="0053525D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7F9F9B5A" w14:textId="77777777" w:rsidR="0053525D" w:rsidRPr="009748C3" w:rsidRDefault="0053525D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2917B9D7" w14:textId="77777777" w:rsidR="0053525D" w:rsidRPr="009748C3" w:rsidRDefault="0053525D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13</w:t>
            </w:r>
          </w:p>
        </w:tc>
        <w:tc>
          <w:tcPr>
            <w:tcW w:w="1393" w:type="dxa"/>
          </w:tcPr>
          <w:p w14:paraId="0E41478C" w14:textId="01D4C255" w:rsidR="0053525D" w:rsidRPr="009748C3" w:rsidRDefault="002B3651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>9.</w:t>
            </w:r>
            <w:r w:rsidR="003470DC"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>évfolyam 34</w:t>
            </w:r>
          </w:p>
          <w:p w14:paraId="7962828C" w14:textId="3414DD1F" w:rsidR="0053525D" w:rsidRPr="009748C3" w:rsidRDefault="002B3651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>10. évfolyam 34</w:t>
            </w:r>
          </w:p>
          <w:p w14:paraId="53373A02" w14:textId="77777777" w:rsidR="0053525D" w:rsidRPr="009748C3" w:rsidRDefault="0053525D" w:rsidP="000F632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1761C8CC" w14:textId="77777777" w:rsidR="009362FF" w:rsidRPr="009748C3" w:rsidRDefault="009362FF" w:rsidP="000F6326">
            <w:pPr>
              <w:tabs>
                <w:tab w:val="left" w:pos="1418"/>
              </w:tabs>
              <w:autoSpaceDE w:val="0"/>
              <w:autoSpaceDN w:val="0"/>
              <w:spacing w:before="40" w:after="40" w:line="240" w:lineRule="auto"/>
              <w:ind w:right="5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08B93007" w14:textId="013CD57E" w:rsidR="0053525D" w:rsidRPr="009748C3" w:rsidRDefault="002B3651" w:rsidP="000F6326">
            <w:pPr>
              <w:tabs>
                <w:tab w:val="left" w:pos="1418"/>
              </w:tabs>
              <w:autoSpaceDE w:val="0"/>
              <w:autoSpaceDN w:val="0"/>
              <w:spacing w:before="40" w:after="40" w:line="240" w:lineRule="auto"/>
              <w:ind w:right="51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>Gyakorlati évfolyamokon: 34</w:t>
            </w:r>
          </w:p>
        </w:tc>
      </w:tr>
    </w:tbl>
    <w:p w14:paraId="451985AC" w14:textId="635BB151" w:rsidR="009748C3" w:rsidRPr="009748C3" w:rsidRDefault="00B57CCC" w:rsidP="009748C3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48C3">
        <w:rPr>
          <w:rFonts w:ascii="Times New Roman" w:hAnsi="Times New Roman" w:cs="Times New Roman"/>
          <w:iCs/>
          <w:sz w:val="18"/>
          <w:szCs w:val="18"/>
        </w:rPr>
        <w:t>*A gyakorlati évfolyamok</w:t>
      </w:r>
      <w:r w:rsidR="009748C3" w:rsidRPr="009748C3">
        <w:rPr>
          <w:rFonts w:ascii="Times New Roman" w:hAnsi="Times New Roman" w:cs="Times New Roman"/>
          <w:iCs/>
          <w:sz w:val="18"/>
          <w:szCs w:val="18"/>
        </w:rPr>
        <w:t xml:space="preserve">on oktatott készségfejlesztő kerettantervek: </w:t>
      </w:r>
      <w:hyperlink r:id="rId9" w:history="1">
        <w:r w:rsidR="009748C3" w:rsidRPr="009748C3">
          <w:rPr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 xml:space="preserve">Háztartástan – életvitel,  </w:t>
        </w:r>
      </w:hyperlink>
      <w:hyperlink r:id="rId10" w:history="1">
        <w:r w:rsidR="009748C3" w:rsidRPr="009748C3">
          <w:rPr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 xml:space="preserve">Szövött-tárgy készítő, </w:t>
        </w:r>
      </w:hyperlink>
      <w:hyperlink r:id="rId11" w:history="1">
        <w:r w:rsidR="009748C3" w:rsidRPr="009748C3">
          <w:rPr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>Habilitációs célú munkavégzés integrált munkavégzésre képes tanulók részére</w:t>
        </w:r>
      </w:hyperlink>
      <w:r w:rsidR="009748C3" w:rsidRPr="009748C3">
        <w:rPr>
          <w:rFonts w:ascii="Times New Roman" w:hAnsi="Times New Roman" w:cs="Times New Roman"/>
          <w:i/>
          <w:sz w:val="18"/>
          <w:szCs w:val="18"/>
        </w:rPr>
        <w:t xml:space="preserve">, </w:t>
      </w:r>
      <w:hyperlink r:id="rId12" w:history="1">
        <w:r w:rsidR="009748C3" w:rsidRPr="009748C3">
          <w:rPr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>Habilitációs célú munkavégzés integrált munkavégzésre nem képes tanulók részére készségfejlesztő kerettanterv</w:t>
        </w:r>
      </w:hyperlink>
    </w:p>
    <w:p w14:paraId="4FAE5D12" w14:textId="6F3563E9" w:rsidR="009748C3" w:rsidRPr="009748C3" w:rsidRDefault="009748C3" w:rsidP="009748C3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FF45C12" w14:textId="56920799" w:rsidR="00873706" w:rsidRPr="009748C3" w:rsidRDefault="009748C3" w:rsidP="009748C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9748C3">
        <w:rPr>
          <w:rFonts w:ascii="Times New Roman" w:hAnsi="Times New Roman" w:cs="Times New Roman"/>
          <w:i/>
          <w:iCs/>
          <w:sz w:val="18"/>
          <w:szCs w:val="18"/>
        </w:rPr>
        <w:t xml:space="preserve">A gyakorlati évfolyamok </w:t>
      </w:r>
      <w:r w:rsidR="0053525D" w:rsidRPr="009748C3">
        <w:rPr>
          <w:rFonts w:ascii="Times New Roman" w:hAnsi="Times New Roman" w:cs="Times New Roman"/>
          <w:iCs/>
          <w:sz w:val="18"/>
          <w:szCs w:val="18"/>
        </w:rPr>
        <w:t xml:space="preserve">eltérő </w:t>
      </w:r>
      <w:r w:rsidRPr="009748C3">
        <w:rPr>
          <w:rFonts w:ascii="Times New Roman" w:hAnsi="Times New Roman" w:cs="Times New Roman"/>
          <w:iCs/>
          <w:sz w:val="18"/>
          <w:szCs w:val="18"/>
        </w:rPr>
        <w:t>készségfejlesztő keret</w:t>
      </w:r>
      <w:r w:rsidR="0053525D" w:rsidRPr="009748C3">
        <w:rPr>
          <w:rFonts w:ascii="Times New Roman" w:hAnsi="Times New Roman" w:cs="Times New Roman"/>
          <w:iCs/>
          <w:sz w:val="18"/>
          <w:szCs w:val="18"/>
        </w:rPr>
        <w:t>tanterv szerinti oktatással megismételhetők</w:t>
      </w:r>
      <w:r w:rsidRPr="009748C3">
        <w:rPr>
          <w:rFonts w:ascii="Times New Roman" w:hAnsi="Times New Roman" w:cs="Times New Roman"/>
          <w:iCs/>
          <w:sz w:val="18"/>
          <w:szCs w:val="18"/>
        </w:rPr>
        <w:t xml:space="preserve">: </w:t>
      </w:r>
      <w:hyperlink r:id="rId13" w:history="1">
        <w:r w:rsidR="00873706" w:rsidRPr="009748C3">
          <w:rPr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>Árufeltöltő</w:t>
        </w:r>
        <w:r w:rsidRPr="009748C3">
          <w:rPr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>,</w:t>
        </w:r>
        <w:r w:rsidR="00873706" w:rsidRPr="009748C3">
          <w:rPr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 xml:space="preserve"> </w:t>
        </w:r>
      </w:hyperlink>
      <w:hyperlink r:id="rId14" w:history="1">
        <w:r w:rsidR="00873706" w:rsidRPr="009748C3">
          <w:rPr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>Udvaros</w:t>
        </w:r>
        <w:r w:rsidRPr="009748C3">
          <w:rPr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>,</w:t>
        </w:r>
        <w:r w:rsidR="00873706" w:rsidRPr="009748C3">
          <w:rPr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 xml:space="preserve"> </w:t>
        </w:r>
      </w:hyperlink>
      <w:hyperlink r:id="rId15" w:history="1">
        <w:r w:rsidR="00873706" w:rsidRPr="009748C3">
          <w:rPr>
            <w:rFonts w:ascii="Times New Roman" w:hAnsi="Times New Roman" w:cs="Times New Roman"/>
            <w:i/>
            <w:sz w:val="18"/>
            <w:szCs w:val="18"/>
            <w:shd w:val="clear" w:color="auto" w:fill="FFFFFF"/>
          </w:rPr>
          <w:t>Kisegítő takarító készségfejlesztő kerettanterv</w:t>
        </w:r>
      </w:hyperlink>
    </w:p>
    <w:tbl>
      <w:tblPr>
        <w:tblW w:w="6621" w:type="dxa"/>
        <w:jc w:val="center"/>
        <w:tblLook w:val="01E0" w:firstRow="1" w:lastRow="1" w:firstColumn="1" w:lastColumn="1" w:noHBand="0" w:noVBand="0"/>
      </w:tblPr>
      <w:tblGrid>
        <w:gridCol w:w="2494"/>
        <w:gridCol w:w="4127"/>
      </w:tblGrid>
      <w:tr w:rsidR="009748C3" w:rsidRPr="009748C3" w14:paraId="23F6CCCD" w14:textId="77777777" w:rsidTr="00940D17">
        <w:trPr>
          <w:jc w:val="center"/>
        </w:trPr>
        <w:tc>
          <w:tcPr>
            <w:tcW w:w="2494" w:type="dxa"/>
          </w:tcPr>
          <w:p w14:paraId="5F49A2D4" w14:textId="77777777" w:rsidR="009748C3" w:rsidRPr="009748C3" w:rsidRDefault="009748C3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444DEC03" w14:textId="5A1B2AE6" w:rsidR="0053525D" w:rsidRPr="009748C3" w:rsidRDefault="0053525D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Szükséges iskolai végzettség</w:t>
            </w:r>
          </w:p>
        </w:tc>
        <w:tc>
          <w:tcPr>
            <w:tcW w:w="4127" w:type="dxa"/>
          </w:tcPr>
          <w:p w14:paraId="4DEA79B7" w14:textId="06120331" w:rsidR="0053525D" w:rsidRDefault="0053525D" w:rsidP="00D3054B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7C6403E8" w14:textId="57F65FE4" w:rsidR="00555B6E" w:rsidRPr="009748C3" w:rsidRDefault="00555B6E" w:rsidP="00D3054B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555B6E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8 évfolyamos általános iskola.</w:t>
            </w:r>
          </w:p>
        </w:tc>
      </w:tr>
      <w:tr w:rsidR="009748C3" w:rsidRPr="009748C3" w14:paraId="0CD3CED1" w14:textId="77777777" w:rsidTr="00940D17">
        <w:trPr>
          <w:jc w:val="center"/>
        </w:trPr>
        <w:tc>
          <w:tcPr>
            <w:tcW w:w="2494" w:type="dxa"/>
          </w:tcPr>
          <w:p w14:paraId="0107351F" w14:textId="77777777" w:rsidR="00940D17" w:rsidRPr="009748C3" w:rsidRDefault="00940D17" w:rsidP="000F6326">
            <w:pP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hu-HU"/>
              </w:rPr>
            </w:pPr>
          </w:p>
          <w:p w14:paraId="4E1B8F24" w14:textId="28E1FF2D" w:rsidR="0053525D" w:rsidRPr="009748C3" w:rsidRDefault="0053525D" w:rsidP="000F6326">
            <w:pPr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eastAsia="Arial" w:hAnsi="Times New Roman" w:cs="Times New Roman"/>
                <w:sz w:val="18"/>
                <w:szCs w:val="18"/>
                <w:lang w:eastAsia="hu-HU"/>
              </w:rPr>
              <w:t>Felvételi feltétel/</w:t>
            </w:r>
          </w:p>
          <w:p w14:paraId="124F3A89" w14:textId="77777777" w:rsidR="0053525D" w:rsidRPr="009748C3" w:rsidRDefault="0053525D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eastAsia="Arial" w:hAnsi="Times New Roman" w:cs="Times New Roman"/>
                <w:sz w:val="18"/>
                <w:szCs w:val="18"/>
                <w:lang w:eastAsia="hu-HU"/>
              </w:rPr>
              <w:t>Alkalmassági követelmény</w:t>
            </w:r>
          </w:p>
        </w:tc>
        <w:tc>
          <w:tcPr>
            <w:tcW w:w="4127" w:type="dxa"/>
          </w:tcPr>
          <w:p w14:paraId="2FBCF46C" w14:textId="77777777" w:rsidR="00940D17" w:rsidRPr="009748C3" w:rsidRDefault="00940D17" w:rsidP="00D3054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5672D" w14:textId="05F6EFEB" w:rsidR="0053525D" w:rsidRPr="009748C3" w:rsidRDefault="00873706" w:rsidP="00D3054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</w:rPr>
              <w:t xml:space="preserve">Fővárosi vagy Csongrád-Csanád Vármegyei/lakóhely szerint illetékes </w:t>
            </w:r>
            <w:r w:rsidR="00E22420">
              <w:rPr>
                <w:rFonts w:ascii="Times New Roman" w:hAnsi="Times New Roman" w:cs="Times New Roman"/>
                <w:sz w:val="18"/>
                <w:szCs w:val="18"/>
              </w:rPr>
              <w:t xml:space="preserve">Vármegyei </w:t>
            </w:r>
            <w:r w:rsidRPr="009748C3">
              <w:rPr>
                <w:rFonts w:ascii="Times New Roman" w:hAnsi="Times New Roman" w:cs="Times New Roman"/>
                <w:sz w:val="18"/>
                <w:szCs w:val="18"/>
              </w:rPr>
              <w:t xml:space="preserve">Pedagógiai Szakszolgálat </w:t>
            </w:r>
            <w:r w:rsidR="0053525D" w:rsidRPr="009748C3">
              <w:rPr>
                <w:rFonts w:ascii="Times New Roman" w:hAnsi="Times New Roman" w:cs="Times New Roman"/>
                <w:sz w:val="18"/>
                <w:szCs w:val="18"/>
              </w:rPr>
              <w:t>Szakértői Bizottság</w:t>
            </w:r>
            <w:r w:rsidRPr="009748C3">
              <w:rPr>
                <w:rFonts w:ascii="Times New Roman" w:hAnsi="Times New Roman" w:cs="Times New Roman"/>
                <w:sz w:val="18"/>
                <w:szCs w:val="18"/>
              </w:rPr>
              <w:t>ának</w:t>
            </w:r>
            <w:r w:rsidR="0053525D" w:rsidRPr="009748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2081" w:rsidRPr="009748C3">
              <w:rPr>
                <w:rFonts w:ascii="Times New Roman" w:hAnsi="Times New Roman" w:cs="Times New Roman"/>
                <w:sz w:val="18"/>
                <w:szCs w:val="18"/>
              </w:rPr>
              <w:t xml:space="preserve">szakvéleménye, </w:t>
            </w:r>
            <w:r w:rsidR="0053525D" w:rsidRPr="009748C3">
              <w:rPr>
                <w:rFonts w:ascii="Times New Roman" w:hAnsi="Times New Roman" w:cs="Times New Roman"/>
                <w:sz w:val="18"/>
                <w:szCs w:val="18"/>
              </w:rPr>
              <w:t xml:space="preserve">javaslata alapján </w:t>
            </w:r>
            <w:r w:rsidR="00982081" w:rsidRPr="009748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525D" w:rsidRPr="009748C3">
              <w:rPr>
                <w:rFonts w:ascii="Times New Roman" w:hAnsi="Times New Roman" w:cs="Times New Roman"/>
                <w:sz w:val="18"/>
                <w:szCs w:val="18"/>
              </w:rPr>
              <w:t>középs</w:t>
            </w:r>
            <w:r w:rsidR="00B57CCC" w:rsidRPr="009748C3">
              <w:rPr>
                <w:rFonts w:ascii="Times New Roman" w:hAnsi="Times New Roman" w:cs="Times New Roman"/>
                <w:sz w:val="18"/>
                <w:szCs w:val="18"/>
              </w:rPr>
              <w:t>úlyos értelmi fogyatékos tanuló</w:t>
            </w:r>
            <w:r w:rsidR="00982081" w:rsidRPr="009748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55B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748C3" w:rsidRPr="009748C3" w14:paraId="17FFCDCF" w14:textId="77777777" w:rsidTr="00940D17">
        <w:trPr>
          <w:jc w:val="center"/>
        </w:trPr>
        <w:tc>
          <w:tcPr>
            <w:tcW w:w="2494" w:type="dxa"/>
            <w:shd w:val="clear" w:color="auto" w:fill="auto"/>
          </w:tcPr>
          <w:p w14:paraId="46E10825" w14:textId="77777777" w:rsidR="00940D17" w:rsidRPr="009748C3" w:rsidRDefault="00940D17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34B1D482" w14:textId="7EF98E9D" w:rsidR="0053525D" w:rsidRPr="009748C3" w:rsidRDefault="0053525D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jelentkezés módja és határideje</w:t>
            </w:r>
          </w:p>
        </w:tc>
        <w:tc>
          <w:tcPr>
            <w:tcW w:w="4127" w:type="dxa"/>
            <w:shd w:val="clear" w:color="auto" w:fill="auto"/>
          </w:tcPr>
          <w:p w14:paraId="6E418A7B" w14:textId="77777777" w:rsidR="00940D17" w:rsidRPr="009748C3" w:rsidRDefault="00940D17" w:rsidP="00D305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325BFD" w14:textId="18055F39" w:rsidR="0053525D" w:rsidRPr="009748C3" w:rsidRDefault="0053525D" w:rsidP="00D305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</w:rPr>
              <w:t>Írásban a hivatal által</w:t>
            </w:r>
            <w:r w:rsidR="008B382B" w:rsidRPr="009748C3">
              <w:rPr>
                <w:rFonts w:ascii="Times New Roman" w:hAnsi="Times New Roman" w:cs="Times New Roman"/>
                <w:sz w:val="18"/>
                <w:szCs w:val="18"/>
              </w:rPr>
              <w:t xml:space="preserve"> kiadott jelentkezési lapon a </w:t>
            </w:r>
            <w:r w:rsidR="0068220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8B382B" w:rsidRPr="009748C3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6822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48C3">
              <w:rPr>
                <w:rFonts w:ascii="Times New Roman" w:hAnsi="Times New Roman" w:cs="Times New Roman"/>
                <w:sz w:val="18"/>
                <w:szCs w:val="18"/>
              </w:rPr>
              <w:t>. (</w:t>
            </w:r>
            <w:r w:rsidR="00A2270E" w:rsidRPr="009748C3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  <w:r w:rsidR="000100D9" w:rsidRPr="009748C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8B382B" w:rsidRPr="009748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822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A2270E" w:rsidRPr="009748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B382B" w:rsidRPr="009748C3">
              <w:rPr>
                <w:rFonts w:ascii="Times New Roman" w:hAnsi="Times New Roman" w:cs="Times New Roman"/>
                <w:sz w:val="18"/>
                <w:szCs w:val="18"/>
              </w:rPr>
              <w:t>) BM</w:t>
            </w:r>
            <w:r w:rsidRPr="009748C3">
              <w:rPr>
                <w:rFonts w:ascii="Times New Roman" w:hAnsi="Times New Roman" w:cs="Times New Roman"/>
                <w:sz w:val="18"/>
                <w:szCs w:val="18"/>
              </w:rPr>
              <w:t xml:space="preserve"> rendelet </w:t>
            </w:r>
            <w:r w:rsidR="006822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748C3">
              <w:rPr>
                <w:rFonts w:ascii="Times New Roman" w:hAnsi="Times New Roman" w:cs="Times New Roman"/>
                <w:sz w:val="18"/>
                <w:szCs w:val="18"/>
              </w:rPr>
              <w:t>. szám</w:t>
            </w:r>
            <w:r w:rsidR="0067025A" w:rsidRPr="009748C3">
              <w:rPr>
                <w:rFonts w:ascii="Times New Roman" w:hAnsi="Times New Roman" w:cs="Times New Roman"/>
                <w:sz w:val="18"/>
                <w:szCs w:val="18"/>
              </w:rPr>
              <w:t>ú mellékletének megfelelően 202</w:t>
            </w:r>
            <w:r w:rsidR="006822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7025A" w:rsidRPr="009748C3">
              <w:rPr>
                <w:rFonts w:ascii="Times New Roman" w:hAnsi="Times New Roman" w:cs="Times New Roman"/>
                <w:sz w:val="18"/>
                <w:szCs w:val="18"/>
              </w:rPr>
              <w:t>.02.</w:t>
            </w:r>
            <w:r w:rsidR="0068220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E0746E" w:rsidRPr="009748C3">
              <w:rPr>
                <w:rFonts w:ascii="Times New Roman" w:hAnsi="Times New Roman" w:cs="Times New Roman"/>
                <w:sz w:val="18"/>
                <w:szCs w:val="18"/>
              </w:rPr>
              <w:t>-ig</w:t>
            </w:r>
            <w:r w:rsidR="00695C65" w:rsidRPr="009748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748C3" w:rsidRPr="009748C3" w14:paraId="0565ABF9" w14:textId="77777777" w:rsidTr="00940D17">
        <w:trPr>
          <w:jc w:val="center"/>
        </w:trPr>
        <w:tc>
          <w:tcPr>
            <w:tcW w:w="2494" w:type="dxa"/>
            <w:shd w:val="clear" w:color="auto" w:fill="auto"/>
          </w:tcPr>
          <w:p w14:paraId="06CA0E4E" w14:textId="77777777" w:rsidR="00940D17" w:rsidRPr="009748C3" w:rsidRDefault="00940D17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4B8729F5" w14:textId="636A79A8" w:rsidR="0053525D" w:rsidRPr="009748C3" w:rsidRDefault="0053525D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felvételi döntés alapja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470056E4" w14:textId="77777777" w:rsidR="00940D17" w:rsidRPr="009748C3" w:rsidRDefault="00940D17" w:rsidP="00555B6E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178D8" w14:textId="5E283183" w:rsidR="0053525D" w:rsidRPr="009748C3" w:rsidRDefault="0053525D" w:rsidP="00555B6E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</w:rPr>
              <w:t>Alkalmassági követelmény és férőhely</w:t>
            </w:r>
            <w:r w:rsidR="00695C65" w:rsidRPr="009748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748C3" w:rsidRPr="009748C3" w14:paraId="217112CE" w14:textId="77777777" w:rsidTr="00940D17">
        <w:trPr>
          <w:jc w:val="center"/>
        </w:trPr>
        <w:tc>
          <w:tcPr>
            <w:tcW w:w="2494" w:type="dxa"/>
            <w:shd w:val="clear" w:color="auto" w:fill="auto"/>
          </w:tcPr>
          <w:p w14:paraId="0769B312" w14:textId="77777777" w:rsidR="00940D17" w:rsidRPr="009748C3" w:rsidRDefault="00940D17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28831719" w14:textId="10938BDF" w:rsidR="0053525D" w:rsidRPr="009748C3" w:rsidRDefault="0053525D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felvételről való értesítés módja és időpontja</w:t>
            </w:r>
          </w:p>
        </w:tc>
        <w:tc>
          <w:tcPr>
            <w:tcW w:w="4127" w:type="dxa"/>
            <w:shd w:val="clear" w:color="auto" w:fill="auto"/>
          </w:tcPr>
          <w:p w14:paraId="21809D88" w14:textId="77777777" w:rsidR="00940D17" w:rsidRPr="009748C3" w:rsidRDefault="00940D17" w:rsidP="00555B6E">
            <w:pPr>
              <w:autoSpaceDE w:val="0"/>
              <w:autoSpaceDN w:val="0"/>
              <w:spacing w:after="4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819D0EE" w14:textId="07313EDB" w:rsidR="0053525D" w:rsidRPr="009748C3" w:rsidRDefault="0067025A" w:rsidP="00555B6E">
            <w:pPr>
              <w:autoSpaceDE w:val="0"/>
              <w:autoSpaceDN w:val="0"/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>Írásban</w:t>
            </w:r>
            <w:r w:rsidR="00832BA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a jelentkezőnek és az iskolának </w:t>
            </w:r>
            <w:r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a BM </w:t>
            </w:r>
            <w:r w:rsidR="0053525D" w:rsidRPr="009748C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rendeletben meghatározott időpontig: </w:t>
            </w:r>
            <w:r w:rsidRPr="009748C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202</w:t>
            </w:r>
            <w:r w:rsidR="0068220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6</w:t>
            </w:r>
            <w:r w:rsidRPr="009748C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. </w:t>
            </w:r>
            <w:r w:rsidR="000100D9" w:rsidRPr="009748C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05.</w:t>
            </w:r>
            <w:r w:rsidRPr="009748C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0100D9" w:rsidRPr="009748C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="0068220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  <w:r w:rsidR="0053525D" w:rsidRPr="009748C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-ig</w:t>
            </w:r>
            <w:r w:rsidR="00695C65" w:rsidRPr="009748C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.</w:t>
            </w:r>
          </w:p>
        </w:tc>
      </w:tr>
      <w:tr w:rsidR="009748C3" w:rsidRPr="009748C3" w14:paraId="6ABF850C" w14:textId="77777777" w:rsidTr="00940D17">
        <w:trPr>
          <w:trHeight w:val="70"/>
          <w:jc w:val="center"/>
        </w:trPr>
        <w:tc>
          <w:tcPr>
            <w:tcW w:w="2494" w:type="dxa"/>
          </w:tcPr>
          <w:p w14:paraId="1DAE7624" w14:textId="77777777" w:rsidR="00940D17" w:rsidRPr="009748C3" w:rsidRDefault="00940D17" w:rsidP="000F632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09EB223C" w14:textId="73123CAC" w:rsidR="0053525D" w:rsidRPr="009748C3" w:rsidRDefault="0053525D" w:rsidP="000F6326">
            <w:pPr>
              <w:tabs>
                <w:tab w:val="left" w:pos="1418"/>
              </w:tabs>
              <w:autoSpaceDE w:val="0"/>
              <w:autoSpaceDN w:val="0"/>
              <w:spacing w:after="0" w:line="240" w:lineRule="auto"/>
              <w:ind w:right="50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A képzés kezdete</w:t>
            </w:r>
          </w:p>
        </w:tc>
        <w:tc>
          <w:tcPr>
            <w:tcW w:w="4127" w:type="dxa"/>
          </w:tcPr>
          <w:p w14:paraId="48BBD076" w14:textId="77777777" w:rsidR="00940D17" w:rsidRPr="009748C3" w:rsidRDefault="00940D17" w:rsidP="00D3054B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1C8D1085" w14:textId="7CFC1E80" w:rsidR="0053525D" w:rsidRPr="009748C3" w:rsidRDefault="0067025A" w:rsidP="00D3054B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202</w:t>
            </w:r>
            <w:r w:rsidR="0068220A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</w:t>
            </w:r>
            <w:bookmarkStart w:id="1" w:name="_GoBack"/>
            <w:bookmarkEnd w:id="1"/>
            <w:r w:rsidR="0053525D"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.09.01.</w:t>
            </w:r>
          </w:p>
        </w:tc>
      </w:tr>
      <w:tr w:rsidR="009748C3" w:rsidRPr="009748C3" w14:paraId="1ABE90AE" w14:textId="77777777" w:rsidTr="00940D17">
        <w:trPr>
          <w:jc w:val="center"/>
        </w:trPr>
        <w:tc>
          <w:tcPr>
            <w:tcW w:w="2494" w:type="dxa"/>
          </w:tcPr>
          <w:p w14:paraId="7016F933" w14:textId="77777777" w:rsidR="00940D17" w:rsidRPr="009748C3" w:rsidRDefault="00940D17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5060092E" w14:textId="68390F90" w:rsidR="0053525D" w:rsidRPr="009748C3" w:rsidRDefault="0053525D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Oktatott idegen nyelvek</w:t>
            </w:r>
          </w:p>
        </w:tc>
        <w:tc>
          <w:tcPr>
            <w:tcW w:w="4127" w:type="dxa"/>
          </w:tcPr>
          <w:p w14:paraId="4168E679" w14:textId="77777777" w:rsidR="00940D17" w:rsidRPr="009748C3" w:rsidRDefault="00940D17" w:rsidP="00D3054B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0F4D122A" w14:textId="3C631D54" w:rsidR="0053525D" w:rsidRPr="009748C3" w:rsidRDefault="00695C65" w:rsidP="00D3054B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n</w:t>
            </w:r>
            <w:r w:rsidR="0053525D"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incs</w:t>
            </w:r>
          </w:p>
        </w:tc>
      </w:tr>
      <w:tr w:rsidR="009748C3" w:rsidRPr="009748C3" w14:paraId="1745FCC5" w14:textId="77777777" w:rsidTr="00940D17">
        <w:trPr>
          <w:jc w:val="center"/>
        </w:trPr>
        <w:tc>
          <w:tcPr>
            <w:tcW w:w="2494" w:type="dxa"/>
            <w:shd w:val="clear" w:color="auto" w:fill="auto"/>
          </w:tcPr>
          <w:p w14:paraId="75ED47DF" w14:textId="77777777" w:rsidR="00940D17" w:rsidRPr="009748C3" w:rsidRDefault="00940D17" w:rsidP="000F6326">
            <w:pPr>
              <w:autoSpaceDE w:val="0"/>
              <w:autoSpaceDN w:val="0"/>
              <w:spacing w:after="4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hu-HU"/>
              </w:rPr>
            </w:pPr>
          </w:p>
          <w:p w14:paraId="1BC11843" w14:textId="705E8A51" w:rsidR="0053525D" w:rsidRPr="009748C3" w:rsidRDefault="0053525D" w:rsidP="000F6326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eastAsia="Arial" w:hAnsi="Times New Roman" w:cs="Times New Roman"/>
                <w:sz w:val="18"/>
                <w:szCs w:val="18"/>
                <w:lang w:eastAsia="hu-HU"/>
              </w:rPr>
              <w:t>A tanulmányokat záró vizsga</w:t>
            </w:r>
          </w:p>
        </w:tc>
        <w:tc>
          <w:tcPr>
            <w:tcW w:w="4127" w:type="dxa"/>
            <w:shd w:val="clear" w:color="auto" w:fill="auto"/>
          </w:tcPr>
          <w:p w14:paraId="1DEA5DF4" w14:textId="77777777" w:rsidR="00940D17" w:rsidRPr="009748C3" w:rsidRDefault="00940D17" w:rsidP="00D3054B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</w:p>
          <w:p w14:paraId="59CC8CE4" w14:textId="699ACCB5" w:rsidR="00E67FAA" w:rsidRPr="009748C3" w:rsidRDefault="0053525D" w:rsidP="00555B6E">
            <w:pPr>
              <w:autoSpaceDE w:val="0"/>
              <w:autoSpaceDN w:val="0"/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Elméleti és gyakorlati vizsga</w:t>
            </w:r>
            <w:r w:rsidR="00695C65" w:rsidRPr="009748C3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.</w:t>
            </w:r>
            <w:r w:rsidR="00982081" w:rsidRPr="009748C3">
              <w:t xml:space="preserve"> </w:t>
            </w:r>
          </w:p>
        </w:tc>
      </w:tr>
      <w:tr w:rsidR="009748C3" w:rsidRPr="00555B6E" w14:paraId="7CB62680" w14:textId="77777777" w:rsidTr="00940D17">
        <w:trPr>
          <w:jc w:val="center"/>
        </w:trPr>
        <w:tc>
          <w:tcPr>
            <w:tcW w:w="2494" w:type="dxa"/>
          </w:tcPr>
          <w:p w14:paraId="57556282" w14:textId="77777777" w:rsidR="00E67FAA" w:rsidRPr="009748C3" w:rsidRDefault="00E67FAA" w:rsidP="00E67FAA">
            <w:pPr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</w:pPr>
            <w:r w:rsidRPr="009748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w:t>Megszerezhető szakképesítés</w:t>
            </w:r>
          </w:p>
        </w:tc>
        <w:tc>
          <w:tcPr>
            <w:tcW w:w="4127" w:type="dxa"/>
          </w:tcPr>
          <w:p w14:paraId="01B0F510" w14:textId="05FBDF7E" w:rsidR="00E67FAA" w:rsidRPr="00555B6E" w:rsidRDefault="00E67FAA" w:rsidP="00555B6E">
            <w:pPr>
              <w:pStyle w:val="Nincstrkz"/>
              <w:jc w:val="both"/>
              <w:rPr>
                <w:rFonts w:ascii="Times New Roman" w:hAnsi="Times New Roman" w:cs="Times New Roman"/>
                <w:sz w:val="18"/>
                <w:szCs w:val="18"/>
                <w:lang w:eastAsia="hu-HU" w:bidi="hu-HU"/>
              </w:rPr>
            </w:pPr>
            <w:r w:rsidRPr="00555B6E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Készségfejlesztő iskola befejező évfolyamának sikeres elvégzéséről kiállított bizonyítvány középfokú végzettséget </w:t>
            </w:r>
            <w:r w:rsidR="00695C65" w:rsidRPr="00555B6E">
              <w:rPr>
                <w:rFonts w:ascii="Times New Roman" w:hAnsi="Times New Roman" w:cs="Times New Roman"/>
                <w:noProof/>
                <w:sz w:val="18"/>
                <w:szCs w:val="18"/>
              </w:rPr>
              <w:t>tanúsít</w:t>
            </w:r>
            <w:r w:rsidR="00982081" w:rsidRPr="00555B6E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de </w:t>
            </w:r>
            <w:r w:rsidR="00982081" w:rsidRPr="00555B6E">
              <w:rPr>
                <w:rFonts w:ascii="Times New Roman" w:hAnsi="Times New Roman" w:cs="Times New Roman"/>
                <w:sz w:val="18"/>
                <w:szCs w:val="18"/>
                <w:lang w:eastAsia="hu-HU" w:bidi="hu-HU"/>
              </w:rPr>
              <w:t>részszakképzettséget, illetve szakképzettséget nem tanúsít.</w:t>
            </w:r>
          </w:p>
        </w:tc>
      </w:tr>
      <w:tr w:rsidR="009748C3" w:rsidRPr="009748C3" w14:paraId="4A4D1878" w14:textId="77777777" w:rsidTr="00940D17">
        <w:trPr>
          <w:jc w:val="center"/>
        </w:trPr>
        <w:tc>
          <w:tcPr>
            <w:tcW w:w="2494" w:type="dxa"/>
          </w:tcPr>
          <w:p w14:paraId="3319E54E" w14:textId="77777777" w:rsidR="00940D17" w:rsidRPr="009748C3" w:rsidRDefault="00940D17" w:rsidP="00E67FAA">
            <w:pPr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</w:pPr>
          </w:p>
          <w:p w14:paraId="72EFE579" w14:textId="43230F97" w:rsidR="00E67FAA" w:rsidRPr="009748C3" w:rsidRDefault="00E67FAA" w:rsidP="00E67FAA">
            <w:pPr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</w:pPr>
            <w:r w:rsidRPr="009748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w:t>Kollégiumi elhelyezés</w:t>
            </w:r>
          </w:p>
        </w:tc>
        <w:tc>
          <w:tcPr>
            <w:tcW w:w="4127" w:type="dxa"/>
            <w:vAlign w:val="center"/>
          </w:tcPr>
          <w:p w14:paraId="2CAC43E1" w14:textId="77777777" w:rsidR="00940D17" w:rsidRPr="009748C3" w:rsidRDefault="00940D17" w:rsidP="00D3054B">
            <w:pPr>
              <w:spacing w:after="4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  <w:p w14:paraId="78435627" w14:textId="037EA5D3" w:rsidR="00E67FAA" w:rsidRPr="009748C3" w:rsidRDefault="00E67FAA" w:rsidP="00D3054B">
            <w:pPr>
              <w:spacing w:after="4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9748C3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A vidéki tanulók számára kollégium biztosított</w:t>
            </w:r>
            <w:r w:rsidR="00695C65" w:rsidRPr="009748C3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.</w:t>
            </w:r>
          </w:p>
        </w:tc>
      </w:tr>
      <w:tr w:rsidR="009748C3" w:rsidRPr="009748C3" w14:paraId="32151306" w14:textId="77777777" w:rsidTr="00940D17">
        <w:trPr>
          <w:jc w:val="center"/>
        </w:trPr>
        <w:tc>
          <w:tcPr>
            <w:tcW w:w="2494" w:type="dxa"/>
          </w:tcPr>
          <w:p w14:paraId="2003C1B1" w14:textId="77777777" w:rsidR="00940D17" w:rsidRPr="009748C3" w:rsidRDefault="00940D17" w:rsidP="00E67FAA">
            <w:pPr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</w:pPr>
          </w:p>
          <w:p w14:paraId="0AB088A4" w14:textId="67B4D95D" w:rsidR="00E67FAA" w:rsidRPr="009748C3" w:rsidRDefault="00E67FAA" w:rsidP="00E67FAA">
            <w:pPr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</w:pPr>
            <w:r w:rsidRPr="009748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w:t>Nyílt napok időpontjai</w:t>
            </w:r>
          </w:p>
        </w:tc>
        <w:tc>
          <w:tcPr>
            <w:tcW w:w="4127" w:type="dxa"/>
          </w:tcPr>
          <w:p w14:paraId="36E1CD54" w14:textId="77777777" w:rsidR="00940D17" w:rsidRPr="009748C3" w:rsidRDefault="00940D17" w:rsidP="00D3054B">
            <w:pPr>
              <w:tabs>
                <w:tab w:val="left" w:pos="1418"/>
              </w:tabs>
              <w:autoSpaceDE w:val="0"/>
              <w:autoSpaceDN w:val="0"/>
              <w:spacing w:after="40" w:line="240" w:lineRule="auto"/>
              <w:ind w:right="51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  <w:p w14:paraId="3176B546" w14:textId="56AAC002" w:rsidR="00E67FAA" w:rsidRPr="009748C3" w:rsidRDefault="00982081" w:rsidP="00D3054B">
            <w:pPr>
              <w:tabs>
                <w:tab w:val="left" w:pos="1418"/>
              </w:tabs>
              <w:autoSpaceDE w:val="0"/>
              <w:autoSpaceDN w:val="0"/>
              <w:spacing w:after="40" w:line="240" w:lineRule="auto"/>
              <w:ind w:right="51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hu-HU"/>
              </w:rPr>
            </w:pPr>
            <w:r w:rsidRPr="009748C3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A fő</w:t>
            </w:r>
            <w:r w:rsidR="001F4537" w:rsidRPr="009748C3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gazgatóval</w:t>
            </w:r>
            <w:r w:rsidR="00E67FAA" w:rsidRPr="009748C3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 xml:space="preserve"> egyeztetett időpontban</w:t>
            </w:r>
            <w:r w:rsidR="00695C65" w:rsidRPr="009748C3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.</w:t>
            </w:r>
          </w:p>
        </w:tc>
      </w:tr>
      <w:tr w:rsidR="00E67FAA" w:rsidRPr="009748C3" w14:paraId="218DAED5" w14:textId="77777777" w:rsidTr="00940D17">
        <w:trPr>
          <w:jc w:val="center"/>
        </w:trPr>
        <w:tc>
          <w:tcPr>
            <w:tcW w:w="2494" w:type="dxa"/>
          </w:tcPr>
          <w:p w14:paraId="7A24E802" w14:textId="77777777" w:rsidR="00940D17" w:rsidRPr="009748C3" w:rsidRDefault="00940D17" w:rsidP="00E67FAA">
            <w:pPr>
              <w:autoSpaceDE w:val="0"/>
              <w:autoSpaceDN w:val="0"/>
              <w:spacing w:after="40" w:line="240" w:lineRule="auto"/>
              <w:rPr>
                <w:rFonts w:ascii="Times New Roman" w:eastAsia="Arial" w:hAnsi="Times New Roman" w:cs="Times New Roman"/>
                <w:noProof/>
                <w:sz w:val="18"/>
                <w:szCs w:val="18"/>
                <w:lang w:eastAsia="hu-HU"/>
              </w:rPr>
            </w:pPr>
          </w:p>
          <w:p w14:paraId="6D87A9CA" w14:textId="0F8EF3A0" w:rsidR="00E67FAA" w:rsidRPr="009748C3" w:rsidRDefault="00E67FAA" w:rsidP="00E67FAA">
            <w:pPr>
              <w:autoSpaceDE w:val="0"/>
              <w:autoSpaceDN w:val="0"/>
              <w:spacing w:after="4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</w:pPr>
            <w:r w:rsidRPr="009748C3">
              <w:rPr>
                <w:rFonts w:ascii="Times New Roman" w:eastAsia="Arial" w:hAnsi="Times New Roman" w:cs="Times New Roman"/>
                <w:noProof/>
                <w:sz w:val="18"/>
                <w:szCs w:val="18"/>
                <w:lang w:eastAsia="hu-HU"/>
              </w:rPr>
              <w:t>Egyéb fontos tudnivalók</w:t>
            </w:r>
          </w:p>
        </w:tc>
        <w:tc>
          <w:tcPr>
            <w:tcW w:w="4127" w:type="dxa"/>
          </w:tcPr>
          <w:p w14:paraId="281ECE4F" w14:textId="77777777" w:rsidR="00940D17" w:rsidRPr="009748C3" w:rsidRDefault="00940D17" w:rsidP="00D3054B">
            <w:pPr>
              <w:tabs>
                <w:tab w:val="left" w:pos="1418"/>
              </w:tabs>
              <w:autoSpaceDE w:val="0"/>
              <w:autoSpaceDN w:val="0"/>
              <w:spacing w:after="40" w:line="240" w:lineRule="auto"/>
              <w:ind w:right="5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</w:pPr>
          </w:p>
          <w:p w14:paraId="088997B5" w14:textId="74E59F57" w:rsidR="00E67FAA" w:rsidRPr="009748C3" w:rsidRDefault="00695C65" w:rsidP="00D3054B">
            <w:pPr>
              <w:tabs>
                <w:tab w:val="left" w:pos="1418"/>
              </w:tabs>
              <w:autoSpaceDE w:val="0"/>
              <w:autoSpaceDN w:val="0"/>
              <w:spacing w:after="40" w:line="240" w:lineRule="auto"/>
              <w:ind w:right="51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9748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w:t>n</w:t>
            </w:r>
            <w:r w:rsidR="009A75B5" w:rsidRPr="009748C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w:t>incs</w:t>
            </w:r>
          </w:p>
        </w:tc>
      </w:tr>
    </w:tbl>
    <w:p w14:paraId="5AC0544F" w14:textId="1F6F30CB" w:rsidR="00DD46EF" w:rsidRDefault="00DD46EF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35135823"/>
      <w:bookmarkEnd w:id="2"/>
    </w:p>
    <w:p w14:paraId="07AFAA46" w14:textId="792400B0" w:rsidR="00DD46EF" w:rsidRDefault="00DD46EF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53B6827" w14:textId="0317A911" w:rsidR="00DD46EF" w:rsidRDefault="00DD46EF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DBD9F42" w14:textId="2E9375A8" w:rsidR="00DD46EF" w:rsidRDefault="00DD46EF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A156DDE" w14:textId="5324D48F" w:rsidR="00DD46EF" w:rsidRDefault="00DD46EF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6FB55E7" w14:textId="331B6499" w:rsidR="00DD46EF" w:rsidRDefault="00DD46EF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CEF07B7" w14:textId="3907D1EB" w:rsidR="00DD46EF" w:rsidRDefault="00DD46EF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C0D076C" w14:textId="1AE2BF62" w:rsidR="00DD46EF" w:rsidRDefault="00DD46EF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7D4E3E7" w14:textId="2AB989A4" w:rsidR="00DD46EF" w:rsidRDefault="00DD46EF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AE21A24" w14:textId="3F11AE72" w:rsidR="00555B6E" w:rsidRDefault="00555B6E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45E1D50" w14:textId="49974DFE" w:rsidR="00555B6E" w:rsidRDefault="00555B6E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C97F180" w14:textId="7C188860" w:rsidR="00555B6E" w:rsidRDefault="00555B6E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434B2A6" w14:textId="04B67A2D" w:rsidR="00555B6E" w:rsidRDefault="00555B6E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779CB17" w14:textId="77777777" w:rsidR="00555B6E" w:rsidRDefault="00555B6E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0857710" w14:textId="0B356AB2" w:rsidR="00DD46EF" w:rsidRDefault="00DD46EF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B5D7A8B" w14:textId="1C32E8A9" w:rsidR="00DD46EF" w:rsidRDefault="00DD46EF" w:rsidP="00DD46EF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E09CA96" w14:textId="77777777" w:rsidR="00F15935" w:rsidRDefault="00F15935" w:rsidP="00DD46E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F15935" w:rsidSect="00940D17">
      <w:pgSz w:w="8419" w:h="11906" w:orient="landscape"/>
      <w:pgMar w:top="851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E3FA9"/>
    <w:multiLevelType w:val="hybridMultilevel"/>
    <w:tmpl w:val="F384CACC"/>
    <w:lvl w:ilvl="0" w:tplc="88B02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30"/>
    <w:rsid w:val="000100D9"/>
    <w:rsid w:val="00030E60"/>
    <w:rsid w:val="000A11B1"/>
    <w:rsid w:val="000A41FE"/>
    <w:rsid w:val="000F499B"/>
    <w:rsid w:val="000F5645"/>
    <w:rsid w:val="00102490"/>
    <w:rsid w:val="001024CD"/>
    <w:rsid w:val="00137559"/>
    <w:rsid w:val="001856BC"/>
    <w:rsid w:val="001864AD"/>
    <w:rsid w:val="001C31E5"/>
    <w:rsid w:val="001F4537"/>
    <w:rsid w:val="002B260D"/>
    <w:rsid w:val="002B3651"/>
    <w:rsid w:val="002B6B9B"/>
    <w:rsid w:val="00324B9E"/>
    <w:rsid w:val="003470DC"/>
    <w:rsid w:val="00456C50"/>
    <w:rsid w:val="0047712D"/>
    <w:rsid w:val="00497E01"/>
    <w:rsid w:val="004A4BAE"/>
    <w:rsid w:val="004D5F7C"/>
    <w:rsid w:val="004F351D"/>
    <w:rsid w:val="0053525D"/>
    <w:rsid w:val="00555B6E"/>
    <w:rsid w:val="00597E23"/>
    <w:rsid w:val="005E538B"/>
    <w:rsid w:val="00646AFE"/>
    <w:rsid w:val="0067025A"/>
    <w:rsid w:val="0068220A"/>
    <w:rsid w:val="006935EB"/>
    <w:rsid w:val="00695C65"/>
    <w:rsid w:val="00786E4D"/>
    <w:rsid w:val="00787438"/>
    <w:rsid w:val="00832BA5"/>
    <w:rsid w:val="0083358B"/>
    <w:rsid w:val="0084619B"/>
    <w:rsid w:val="0085484F"/>
    <w:rsid w:val="00867908"/>
    <w:rsid w:val="00873706"/>
    <w:rsid w:val="00881FF1"/>
    <w:rsid w:val="008B382B"/>
    <w:rsid w:val="008C595F"/>
    <w:rsid w:val="009362FF"/>
    <w:rsid w:val="00936BD8"/>
    <w:rsid w:val="00940D17"/>
    <w:rsid w:val="00945CD8"/>
    <w:rsid w:val="009748C3"/>
    <w:rsid w:val="0098031D"/>
    <w:rsid w:val="00982081"/>
    <w:rsid w:val="009A75B5"/>
    <w:rsid w:val="009E5F6F"/>
    <w:rsid w:val="00A2270E"/>
    <w:rsid w:val="00A366E8"/>
    <w:rsid w:val="00A83420"/>
    <w:rsid w:val="00AE702D"/>
    <w:rsid w:val="00B11930"/>
    <w:rsid w:val="00B57CCC"/>
    <w:rsid w:val="00C72A52"/>
    <w:rsid w:val="00D3054B"/>
    <w:rsid w:val="00D34BFB"/>
    <w:rsid w:val="00D41A0B"/>
    <w:rsid w:val="00DD46EF"/>
    <w:rsid w:val="00E01F7D"/>
    <w:rsid w:val="00E0746E"/>
    <w:rsid w:val="00E0752A"/>
    <w:rsid w:val="00E22420"/>
    <w:rsid w:val="00E22B86"/>
    <w:rsid w:val="00E67FAA"/>
    <w:rsid w:val="00E767EB"/>
    <w:rsid w:val="00F15935"/>
    <w:rsid w:val="00F2009C"/>
    <w:rsid w:val="00F45413"/>
    <w:rsid w:val="00FD5E53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A76B"/>
  <w15:docId w15:val="{0FFB9072-39C7-48C4-B768-281D79EE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87438"/>
    <w:pPr>
      <w:spacing w:before="60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8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787438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7438"/>
    <w:rPr>
      <w:rFonts w:ascii="Times New Roman" w:eastAsia="Times New Roman" w:hAnsi="Times New Roman" w:cs="Times New Roman"/>
      <w:b/>
      <w:bCs/>
      <w:noProof/>
      <w:sz w:val="24"/>
      <w:szCs w:val="28"/>
      <w:lang w:val="x-none" w:eastAsia="x-none"/>
    </w:rPr>
  </w:style>
  <w:style w:type="character" w:customStyle="1" w:styleId="Cmsor2Char">
    <w:name w:val="Címsor 2 Char"/>
    <w:basedOn w:val="Bekezdsalapbettpusa"/>
    <w:link w:val="Cmsor2"/>
    <w:uiPriority w:val="9"/>
    <w:rsid w:val="00787438"/>
    <w:rPr>
      <w:rFonts w:ascii="Times New Roman" w:eastAsia="Times New Roman" w:hAnsi="Times New Roman" w:cs="Times New Roman"/>
      <w:b/>
      <w:bCs/>
      <w:noProof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787438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E767EB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noProof/>
      <w:sz w:val="20"/>
      <w:lang w:bidi="en-US"/>
    </w:rPr>
  </w:style>
  <w:style w:type="paragraph" w:customStyle="1" w:styleId="Default">
    <w:name w:val="Default"/>
    <w:rsid w:val="00E767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39"/>
    <w:rsid w:val="0053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53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8B382B"/>
    <w:rPr>
      <w:i/>
      <w:iCs/>
    </w:rPr>
  </w:style>
  <w:style w:type="table" w:customStyle="1" w:styleId="Rcsostblzat4">
    <w:name w:val="Rácsos táblázat4"/>
    <w:basedOn w:val="Normltblzat"/>
    <w:next w:val="Rcsostblzat"/>
    <w:uiPriority w:val="39"/>
    <w:rsid w:val="005E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A8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1024C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8737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370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370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37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370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3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3706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98208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82081"/>
  </w:style>
  <w:style w:type="paragraph" w:styleId="Nincstrkz">
    <w:name w:val="No Spacing"/>
    <w:uiPriority w:val="1"/>
    <w:qFormat/>
    <w:rsid w:val="00555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mutza@kfisk-hmvhely.edu.hu" TargetMode="External"/><Relationship Id="rId13" Type="http://schemas.openxmlformats.org/officeDocument/2006/relationships/hyperlink" Target="https://www.oktatas.hu/pub_bin/dload/kozoktatas/kerettanterv/Arufeltolto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zmutzaflora.hu" TargetMode="External"/><Relationship Id="rId12" Type="http://schemas.openxmlformats.org/officeDocument/2006/relationships/hyperlink" Target="https://www.oktatas.hu/pub_bin/dload/kozoktatas/kerettanterv/Habilitacios_celu_munkavegzes_integralt_munkavegzesre_nem_kepes_tanulok_reszere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ozmutza@kfisk-hmvhely.edu.hu" TargetMode="External"/><Relationship Id="rId11" Type="http://schemas.openxmlformats.org/officeDocument/2006/relationships/hyperlink" Target="https://www.oktatas.hu/pub_bin/dload/kozoktatas/kerettanterv/Habilitacios_celu_munkavegzes_integralt_munkavegzesre_kepes_tanulok_reszere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ktatas.hu/pub_bin/dload/kozoktatas/kerettanterv/Kisegito_takarito.docx" TargetMode="External"/><Relationship Id="rId10" Type="http://schemas.openxmlformats.org/officeDocument/2006/relationships/hyperlink" Target="https://www.oktatas.hu/pub_bin/dload/kozoktatas/kerettanterv/Szovott-targy_keszito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ktatas.hu/pub_bin/dload/kozoktatas/kerettanterv/Haztartastan-eletvitel.docx" TargetMode="External"/><Relationship Id="rId14" Type="http://schemas.openxmlformats.org/officeDocument/2006/relationships/hyperlink" Target="https://www.oktatas.hu/pub_bin/dload/kozoktatas/kerettanterv/Udvaros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0BBF-E7DC-49A1-A2C7-2CD0757D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Kozmutza Iskola</cp:lastModifiedBy>
  <cp:revision>6</cp:revision>
  <cp:lastPrinted>2021-10-01T12:05:00Z</cp:lastPrinted>
  <dcterms:created xsi:type="dcterms:W3CDTF">2025-10-15T20:07:00Z</dcterms:created>
  <dcterms:modified xsi:type="dcterms:W3CDTF">2025-10-20T07:25:00Z</dcterms:modified>
</cp:coreProperties>
</file>